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6"/>
      </w:tblGrid>
      <w:tr w:rsidR="00CD453F" w:rsidRPr="0028007E" w:rsidTr="00E16820">
        <w:trPr>
          <w:trHeight w:val="601"/>
          <w:jc w:val="center"/>
        </w:trPr>
        <w:tc>
          <w:tcPr>
            <w:tcW w:w="993" w:type="dxa"/>
            <w:vAlign w:val="center"/>
          </w:tcPr>
          <w:p w:rsidR="00CD453F" w:rsidRPr="00717898" w:rsidRDefault="00CD453F" w:rsidP="00E16820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color w:val="auto"/>
                <w:szCs w:val="22"/>
                <w:lang w:val="en-US"/>
              </w:rPr>
            </w:pPr>
            <w:r w:rsidRPr="00587C49">
              <w:rPr>
                <w:noProof/>
                <w:color w:val="auto"/>
              </w:rPr>
              <w:object w:dxaOrig="198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75pt;height:29.2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725878353" r:id="rId6"/>
              </w:object>
            </w:r>
          </w:p>
        </w:tc>
        <w:tc>
          <w:tcPr>
            <w:tcW w:w="8646" w:type="dxa"/>
            <w:vAlign w:val="center"/>
          </w:tcPr>
          <w:p w:rsidR="00CD453F" w:rsidRPr="00717898" w:rsidRDefault="00CD453F" w:rsidP="00E16820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color w:val="auto"/>
                <w:szCs w:val="22"/>
                <w:lang w:val="en-US"/>
              </w:rPr>
            </w:pPr>
            <w:r w:rsidRPr="00717898">
              <w:rPr>
                <w:rFonts w:ascii="Calibri" w:hAnsi="Calibri"/>
                <w:b/>
                <w:color w:val="auto"/>
                <w:szCs w:val="22"/>
                <w:lang w:val="en-US"/>
              </w:rPr>
              <w:t>UNIVERSITY OF PADOVA</w:t>
            </w:r>
          </w:p>
          <w:p w:rsidR="00CD453F" w:rsidRPr="00717898" w:rsidRDefault="00CD453F" w:rsidP="00E16820">
            <w:pPr>
              <w:jc w:val="center"/>
              <w:rPr>
                <w:rFonts w:ascii="Calibri" w:hAnsi="Calibri"/>
                <w:b/>
                <w:color w:val="auto"/>
                <w:szCs w:val="22"/>
                <w:lang w:val="en-US"/>
              </w:rPr>
            </w:pPr>
            <w:r w:rsidRPr="00717898">
              <w:rPr>
                <w:rFonts w:ascii="Calibri" w:hAnsi="Calibri"/>
                <w:b/>
                <w:color w:val="auto"/>
                <w:szCs w:val="22"/>
                <w:lang w:val="en-US"/>
              </w:rPr>
              <w:t xml:space="preserve">PhD Course in </w:t>
            </w:r>
            <w:r w:rsidRPr="00717898">
              <w:rPr>
                <w:rFonts w:asciiTheme="minorHAnsi" w:hAnsiTheme="minorHAnsi" w:cstheme="minorHAnsi"/>
                <w:b/>
                <w:bCs/>
                <w:color w:val="auto"/>
                <w:szCs w:val="20"/>
                <w:lang w:val="en-US"/>
              </w:rPr>
              <w:t>Sciences, Technologies and Measurements for Space</w:t>
            </w:r>
          </w:p>
        </w:tc>
      </w:tr>
    </w:tbl>
    <w:p w:rsidR="00CD453F" w:rsidRPr="00717898" w:rsidRDefault="00CD453F" w:rsidP="00CD453F">
      <w:pPr>
        <w:jc w:val="center"/>
        <w:rPr>
          <w:rStyle w:val="Titolo1Carattere"/>
          <w:color w:val="auto"/>
        </w:rPr>
      </w:pPr>
      <w:bookmarkStart w:id="0" w:name="_Toc341460281"/>
    </w:p>
    <w:p w:rsidR="00CD453F" w:rsidRPr="00717898" w:rsidRDefault="00CD453F" w:rsidP="00CD453F">
      <w:pPr>
        <w:jc w:val="center"/>
        <w:rPr>
          <w:color w:val="auto"/>
          <w:lang w:val="en-US"/>
        </w:rPr>
      </w:pPr>
      <w:bookmarkStart w:id="1" w:name="_Toc351466762"/>
      <w:bookmarkStart w:id="2" w:name="_Toc377054759"/>
      <w:bookmarkStart w:id="3" w:name="_Toc379441190"/>
      <w:bookmarkStart w:id="4" w:name="_Toc379445747"/>
      <w:bookmarkStart w:id="5" w:name="_Toc429039445"/>
      <w:bookmarkStart w:id="6" w:name="_Toc429054972"/>
      <w:bookmarkStart w:id="7" w:name="_Toc429561671"/>
      <w:bookmarkStart w:id="8" w:name="_Toc432144681"/>
      <w:bookmarkStart w:id="9" w:name="_Toc432162337"/>
      <w:bookmarkStart w:id="10" w:name="_Toc432162660"/>
      <w:bookmarkStart w:id="11" w:name="_Toc463361170"/>
      <w:bookmarkStart w:id="12" w:name="_Toc464057466"/>
      <w:bookmarkStart w:id="13" w:name="_Toc465092497"/>
      <w:bookmarkStart w:id="14" w:name="_Toc496608515"/>
      <w:bookmarkStart w:id="15" w:name="_Toc527373857"/>
      <w:bookmarkStart w:id="16" w:name="_Toc527374973"/>
      <w:bookmarkStart w:id="17" w:name="_Toc19285075"/>
      <w:bookmarkStart w:id="18" w:name="_Toc19285705"/>
      <w:bookmarkStart w:id="19" w:name="_Toc34223914"/>
      <w:bookmarkStart w:id="20" w:name="_Toc34836637"/>
      <w:r w:rsidRPr="00717898">
        <w:rPr>
          <w:rStyle w:val="Titolo1Carattere"/>
          <w:color w:val="auto"/>
        </w:rPr>
        <w:t>Analytical report of the doctoral activities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RESEARCH TITLE (THESIS)</w:t>
      </w: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>: ...........</w:t>
      </w:r>
    </w:p>
    <w:p w:rsidR="00CD453F" w:rsidRPr="00717898" w:rsidRDefault="00CD453F" w:rsidP="00CD453F">
      <w:pPr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DOCTORAL STUDENT</w:t>
      </w: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>: ..............</w:t>
      </w: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e-mail address: ...............</w:t>
      </w:r>
    </w:p>
    <w:p w:rsidR="00CD453F" w:rsidRPr="00717898" w:rsidRDefault="00CD453F" w:rsidP="00CD453F">
      <w:pPr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CURRICULUM</w:t>
      </w: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Mechanical Measurements for Engineering and Space (MMES)</w:t>
      </w: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Sciences and Technologies for Aeronautics and Satellite Applications (STASA)</w:t>
      </w: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TYPE OF GRANT</w:t>
      </w: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University grant</w:t>
      </w: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Other funding source, free research project. Specify the funding source: ......................</w:t>
      </w: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Other funding source, specific research project. Specify both the funding source and the research project: .............</w:t>
      </w: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No grant</w:t>
      </w:r>
    </w:p>
    <w:p w:rsidR="00CD453F" w:rsidRPr="00717898" w:rsidRDefault="00CD453F" w:rsidP="00CD453F">
      <w:pPr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SUPERVISOR</w:t>
      </w: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:  .......................                                                       </w:t>
      </w: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CO-SUPERVISOR</w:t>
      </w: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>: ..............</w:t>
      </w:r>
    </w:p>
    <w:p w:rsidR="00CD453F" w:rsidRPr="00717898" w:rsidRDefault="00CD453F" w:rsidP="00CD453F">
      <w:pPr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DEPARTMENT (INSTITUTE) OF REFERENCE: ..............</w:t>
      </w:r>
    </w:p>
    <w:p w:rsidR="00CD453F" w:rsidRPr="00717898" w:rsidRDefault="00CD453F" w:rsidP="00CD453F">
      <w:pPr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EVENT:</w:t>
      </w: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Presentation of the proposed research program</w:t>
      </w: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Request of admission to the second year of the PhD </w:t>
      </w:r>
      <w:r w:rsidRPr="00717898">
        <w:rPr>
          <w:rFonts w:asciiTheme="minorHAnsi" w:hAnsiTheme="minorHAnsi" w:cstheme="minorHAnsi"/>
          <w:color w:val="auto"/>
          <w:sz w:val="20"/>
          <w:szCs w:val="22"/>
          <w:lang w:val="en-US"/>
        </w:rPr>
        <w:t>Course</w:t>
      </w: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Request of admission to the third year of the PhD Course</w:t>
      </w:r>
    </w:p>
    <w:p w:rsidR="00CD453F" w:rsidRPr="00717898" w:rsidRDefault="00CD453F" w:rsidP="00CD453F">
      <w:pPr>
        <w:pStyle w:val="Paragrafoelenco"/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Request of admission to the thesis evaluation procedure</w:t>
      </w: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RESEARCH OBJECTIVES AND INTERNATIONAL FRAMEWORK</w:t>
      </w:r>
    </w:p>
    <w:p w:rsidR="00CD453F" w:rsidRPr="00E0620B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Description of the objectives of the research and of the international </w:t>
      </w:r>
      <w:r w:rsidRPr="00E0620B">
        <w:rPr>
          <w:rFonts w:asciiTheme="minorHAnsi" w:hAnsiTheme="minorHAnsi" w:cstheme="minorHAnsi"/>
          <w:color w:val="auto"/>
          <w:sz w:val="20"/>
          <w:szCs w:val="20"/>
          <w:lang w:val="en-US"/>
        </w:rPr>
        <w:t>framework (</w:t>
      </w:r>
      <w:proofErr w:type="gramStart"/>
      <w:r w:rsidRPr="00B6518E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one page</w:t>
      </w:r>
      <w:proofErr w:type="gramEnd"/>
      <w:r w:rsidRPr="00B6518E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 xml:space="preserve"> maximum</w:t>
      </w:r>
      <w:r w:rsidRPr="00E0620B">
        <w:rPr>
          <w:rFonts w:asciiTheme="minorHAnsi" w:hAnsiTheme="minorHAnsi" w:cstheme="minorHAnsi"/>
          <w:color w:val="auto"/>
          <w:sz w:val="20"/>
          <w:szCs w:val="20"/>
          <w:lang w:val="en-US"/>
        </w:rPr>
        <w:t>)</w:t>
      </w:r>
    </w:p>
    <w:p w:rsidR="00CD453F" w:rsidRPr="00E0620B" w:rsidRDefault="00CD453F" w:rsidP="00CD453F">
      <w:pPr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E0620B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E0620B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REPORT ON THE ACTIVITIES PROGRAM (description of what has been done and analysis of what has to be done)</w:t>
      </w:r>
    </w:p>
    <w:p w:rsidR="00CD453F" w:rsidRPr="00E0620B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E0620B">
        <w:rPr>
          <w:rFonts w:asciiTheme="minorHAnsi" w:hAnsiTheme="minorHAnsi" w:cstheme="minorHAnsi"/>
          <w:color w:val="auto"/>
          <w:sz w:val="20"/>
          <w:szCs w:val="20"/>
          <w:lang w:val="en-US"/>
        </w:rPr>
        <w:t>First and second year doctoral students: description of the activities done during the last year (</w:t>
      </w:r>
      <w:proofErr w:type="gramStart"/>
      <w:r w:rsidRPr="00B6518E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one page</w:t>
      </w:r>
      <w:proofErr w:type="gramEnd"/>
      <w:r w:rsidRPr="00B6518E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 xml:space="preserve"> maximum</w:t>
      </w:r>
      <w:r w:rsidRPr="00E0620B">
        <w:rPr>
          <w:rFonts w:asciiTheme="minorHAnsi" w:hAnsiTheme="minorHAnsi" w:cstheme="minorHAnsi"/>
          <w:color w:val="auto"/>
          <w:sz w:val="20"/>
          <w:szCs w:val="20"/>
          <w:lang w:val="en-US"/>
        </w:rPr>
        <w:t>). Third year doctoral students: description of the activities done during the whole three-year period (</w:t>
      </w:r>
      <w:r w:rsidRPr="00B6518E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two pages maximum</w:t>
      </w:r>
      <w:r w:rsidRPr="001168C9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)</w:t>
      </w:r>
      <w:r w:rsidRPr="001168C9">
        <w:rPr>
          <w:rFonts w:asciiTheme="minorHAnsi" w:hAnsiTheme="minorHAnsi" w:cstheme="minorHAnsi"/>
          <w:color w:val="auto"/>
          <w:sz w:val="20"/>
          <w:szCs w:val="20"/>
          <w:lang w:val="en-US"/>
        </w:rPr>
        <w:t>.</w:t>
      </w: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E0620B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Work Breakdown Structure of the research/educational program done and/or foreseen: </w:t>
      </w:r>
      <w:r w:rsidRPr="00E0620B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a) level 1</w:t>
      </w: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 xml:space="preserve"> for the presentation of the research program; b) level 2 for admission to the second year; c) level 3 up for other admissions</w:t>
      </w: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>. Any Work Package (WP) has to be suitably described. Also the time distribution (man-hours, 1500 per year) has to be indicated per each WP and for the educational activities (750 hours total).</w:t>
      </w: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GANNT bar-chart of the activities program done and/or foreseen, in agreement with the WBS: </w:t>
      </w: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a) for the presentation of the research activity a 3-month time scale at the first year, and 6-month time scale at the following two years is required; b) for the admission to the second and third year, a 3-month time scale is required</w:t>
      </w: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>.</w:t>
      </w:r>
    </w:p>
    <w:p w:rsidR="00CD453F" w:rsidRPr="00717898" w:rsidDel="00466AFE" w:rsidRDefault="00CD453F" w:rsidP="00CD453F">
      <w:pPr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NATIONAL AND INTERNATIONAL COLLABORATIONS</w:t>
      </w: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>List of the collaborations done and/or foreseen</w:t>
      </w:r>
    </w:p>
    <w:p w:rsidR="00CD453F" w:rsidRPr="00717898" w:rsidRDefault="00CD453F" w:rsidP="00CD453F">
      <w:pPr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INDUSTRY COLLABORATIONS</w:t>
      </w: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>List of the collaborations with industry done and/or foreseen</w:t>
      </w:r>
    </w:p>
    <w:p w:rsidR="00CD453F" w:rsidRPr="00717898" w:rsidRDefault="00CD453F" w:rsidP="00CD453F">
      <w:pPr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PERIODS SPENT ABROAD</w:t>
      </w: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>List of the period spent outside of Italy related to the research activity. Specify location and duration.</w:t>
      </w: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FORESEEN AND ACTUAL RESEARCH PRODUCTS</w:t>
      </w:r>
    </w:p>
    <w:p w:rsidR="00CD453F" w:rsidRPr="00717898" w:rsidRDefault="00CD453F" w:rsidP="00CD453F">
      <w:pPr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lastRenderedPageBreak/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new equipment</w:t>
      </w:r>
    </w:p>
    <w:p w:rsidR="00CD453F" w:rsidRPr="00717898" w:rsidRDefault="00CD453F" w:rsidP="00CD453F">
      <w:pPr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new know-how</w:t>
      </w:r>
    </w:p>
    <w:p w:rsidR="00CD453F" w:rsidRPr="00717898" w:rsidRDefault="00CD453F" w:rsidP="00CD453F">
      <w:pPr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publications</w:t>
      </w:r>
    </w:p>
    <w:p w:rsidR="00CD453F" w:rsidRPr="00717898" w:rsidRDefault="00CD453F" w:rsidP="00CD453F">
      <w:pPr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new process</w:t>
      </w:r>
    </w:p>
    <w:p w:rsidR="00CD453F" w:rsidRPr="00717898" w:rsidRDefault="00CD453F" w:rsidP="00CD453F">
      <w:pPr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new methods</w:t>
      </w:r>
    </w:p>
    <w:p w:rsidR="00CD453F" w:rsidRPr="00717898" w:rsidRDefault="00CD453F" w:rsidP="00CD453F">
      <w:pPr>
        <w:ind w:left="426" w:hanging="426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[  </w:t>
      </w:r>
      <w:proofErr w:type="gramStart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]</w:t>
      </w:r>
      <w:proofErr w:type="gramEnd"/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spin-off(s)</w:t>
      </w:r>
    </w:p>
    <w:p w:rsidR="00CD453F" w:rsidRPr="00717898" w:rsidRDefault="00CD453F" w:rsidP="00CD453F">
      <w:pPr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PUBLICATION LIST</w:t>
      </w: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>List of papers published or submitted since the start of the PhD.</w:t>
      </w: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PERSONAL TRAINING PLAN</w:t>
      </w: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Attach here the personal </w:t>
      </w:r>
      <w:r w:rsidRPr="00E0620B">
        <w:rPr>
          <w:rFonts w:asciiTheme="minorHAnsi" w:hAnsiTheme="minorHAnsi" w:cstheme="minorHAnsi"/>
          <w:color w:val="auto"/>
          <w:sz w:val="20"/>
          <w:szCs w:val="20"/>
          <w:lang w:val="en-US"/>
        </w:rPr>
        <w:t>training plan</w:t>
      </w: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Pr="00E0620B">
        <w:rPr>
          <w:rFonts w:asciiTheme="minorHAnsi" w:hAnsiTheme="minorHAnsi" w:cstheme="minorHAnsi"/>
          <w:color w:val="auto"/>
          <w:sz w:val="20"/>
          <w:szCs w:val="20"/>
          <w:lang w:val="en-US"/>
        </w:rPr>
        <w:t>(from the end of the first year).</w:t>
      </w: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Pr="00E0620B">
        <w:rPr>
          <w:rFonts w:asciiTheme="minorHAnsi" w:hAnsiTheme="minorHAnsi" w:cstheme="minorHAnsi"/>
          <w:color w:val="auto"/>
          <w:sz w:val="20"/>
          <w:szCs w:val="20"/>
          <w:lang w:val="en-US"/>
        </w:rPr>
        <w:t>Describe</w:t>
      </w: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in this section how it is planned to recover possible delays with respect to the foreseen plan.</w:t>
      </w: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SUPERVISOR APPROVAL</w:t>
      </w: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>The supervisor, Prof. ........... approves this analytical report of the activities program.</w:t>
      </w: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[NB: For the presentation of the proposed research program this line has not to be filled in, because the supervisor has not been officially assigned yet]</w:t>
      </w: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  <w:lang w:val="en-US"/>
        </w:rPr>
        <w:t>Signatures:</w:t>
      </w: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CD453F" w:rsidRPr="00717898" w:rsidRDefault="00CD453F" w:rsidP="00CD453F">
      <w:pPr>
        <w:pStyle w:val="Paragrafoelenco"/>
        <w:ind w:left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717898">
        <w:rPr>
          <w:rFonts w:asciiTheme="minorHAnsi" w:hAnsiTheme="minorHAnsi" w:cstheme="minorHAnsi"/>
          <w:color w:val="auto"/>
          <w:sz w:val="20"/>
          <w:szCs w:val="20"/>
        </w:rPr>
        <w:t>………………………….........................                                                           ……………………………………………….</w:t>
      </w:r>
    </w:p>
    <w:p w:rsidR="00CD453F" w:rsidRPr="00717898" w:rsidRDefault="00CD453F" w:rsidP="00CD453F">
      <w:pPr>
        <w:pStyle w:val="Paragrafoelenco"/>
        <w:ind w:left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717898">
        <w:rPr>
          <w:rFonts w:asciiTheme="minorHAnsi" w:hAnsiTheme="minorHAnsi" w:cstheme="minorHAnsi"/>
          <w:color w:val="auto"/>
          <w:sz w:val="20"/>
          <w:szCs w:val="20"/>
        </w:rPr>
        <w:t>Doctoral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717898">
        <w:rPr>
          <w:rFonts w:asciiTheme="minorHAnsi" w:hAnsiTheme="minorHAnsi" w:cstheme="minorHAnsi"/>
          <w:color w:val="auto"/>
          <w:sz w:val="20"/>
          <w:szCs w:val="20"/>
        </w:rPr>
        <w:t>student</w:t>
      </w:r>
      <w:proofErr w:type="spellEnd"/>
      <w:r w:rsidRPr="00717898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                     Supervisor</w:t>
      </w:r>
    </w:p>
    <w:p w:rsidR="008C59DC" w:rsidRDefault="008C59DC">
      <w:bookmarkStart w:id="21" w:name="_GoBack"/>
      <w:bookmarkEnd w:id="21"/>
    </w:p>
    <w:sectPr w:rsidR="008C5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4246C"/>
    <w:multiLevelType w:val="multilevel"/>
    <w:tmpl w:val="560440C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Titolo2"/>
      <w:lvlText w:val="%1.%2"/>
      <w:lvlJc w:val="left"/>
      <w:pPr>
        <w:ind w:left="860" w:hanging="576"/>
      </w:pPr>
      <w:rPr>
        <w:rFonts w:hint="default"/>
        <w:b/>
        <w:i w:val="0"/>
        <w:color w:val="auto"/>
        <w:u w:val="none"/>
      </w:rPr>
    </w:lvl>
    <w:lvl w:ilvl="2">
      <w:start w:val="1"/>
      <w:numFmt w:val="decimal"/>
      <w:pStyle w:val="Titolo3"/>
      <w:lvlText w:val="%1.%2.%3"/>
      <w:lvlJc w:val="left"/>
      <w:pPr>
        <w:ind w:left="1997" w:hanging="720"/>
      </w:pPr>
      <w:rPr>
        <w:rFonts w:hint="default"/>
        <w:b/>
        <w:i w:val="0"/>
      </w:rPr>
    </w:lvl>
    <w:lvl w:ilvl="3">
      <w:start w:val="1"/>
      <w:numFmt w:val="decimal"/>
      <w:pStyle w:val="Titolo4"/>
      <w:lvlText w:val="%1.%2.%3.%4"/>
      <w:lvlJc w:val="left"/>
      <w:pPr>
        <w:ind w:left="1006" w:hanging="864"/>
      </w:pPr>
      <w:rPr>
        <w:rFonts w:hint="default"/>
        <w:b/>
        <w:i/>
        <w:color w:val="auto"/>
        <w:u w:val="none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F"/>
    <w:rsid w:val="008C59DC"/>
    <w:rsid w:val="00C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90E58-1067-4220-9168-48706723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53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D453F"/>
    <w:pPr>
      <w:keepNext/>
      <w:numPr>
        <w:numId w:val="1"/>
      </w:numPr>
      <w:spacing w:before="240" w:after="120"/>
      <w:jc w:val="left"/>
      <w:outlineLvl w:val="0"/>
    </w:pPr>
    <w:rPr>
      <w:rFonts w:asciiTheme="minorHAnsi" w:hAnsiTheme="minorHAnsi" w:cstheme="minorHAnsi"/>
      <w:b/>
      <w:bCs/>
      <w:color w:val="auto"/>
      <w:sz w:val="28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D453F"/>
    <w:pPr>
      <w:keepNext/>
      <w:numPr>
        <w:ilvl w:val="1"/>
        <w:numId w:val="1"/>
      </w:numPr>
      <w:spacing w:before="240" w:after="120"/>
      <w:ind w:left="567"/>
      <w:jc w:val="left"/>
      <w:outlineLvl w:val="1"/>
    </w:pPr>
    <w:rPr>
      <w:rFonts w:asciiTheme="minorHAnsi" w:hAnsiTheme="minorHAnsi" w:cstheme="minorHAnsi"/>
      <w:b/>
      <w:iCs/>
      <w:color w:val="auto"/>
      <w:sz w:val="24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CD453F"/>
    <w:pPr>
      <w:keepNext/>
      <w:numPr>
        <w:ilvl w:val="2"/>
        <w:numId w:val="1"/>
      </w:numPr>
      <w:spacing w:before="240" w:after="120"/>
      <w:ind w:left="1146"/>
      <w:outlineLvl w:val="2"/>
    </w:pPr>
    <w:rPr>
      <w:rFonts w:asciiTheme="minorHAnsi" w:hAnsiTheme="minorHAnsi" w:cstheme="minorHAnsi"/>
      <w:b/>
      <w:bCs/>
      <w:color w:val="auto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CD453F"/>
    <w:pPr>
      <w:keepNext/>
      <w:numPr>
        <w:ilvl w:val="3"/>
        <w:numId w:val="1"/>
      </w:numPr>
      <w:spacing w:before="240" w:after="120"/>
      <w:ind w:hanging="580"/>
      <w:jc w:val="left"/>
      <w:outlineLvl w:val="3"/>
    </w:pPr>
    <w:rPr>
      <w:rFonts w:asciiTheme="minorHAnsi" w:hAnsiTheme="minorHAnsi" w:cstheme="minorHAnsi"/>
      <w:b/>
      <w:bCs/>
      <w:i/>
      <w:lang w:val="en-US"/>
    </w:rPr>
  </w:style>
  <w:style w:type="paragraph" w:styleId="Titolo5">
    <w:name w:val="heading 5"/>
    <w:basedOn w:val="Normale"/>
    <w:next w:val="Normale"/>
    <w:link w:val="Titolo5Carattere"/>
    <w:autoRedefine/>
    <w:qFormat/>
    <w:rsid w:val="00CD453F"/>
    <w:pPr>
      <w:keepNext/>
      <w:numPr>
        <w:ilvl w:val="4"/>
        <w:numId w:val="1"/>
      </w:numPr>
      <w:outlineLvl w:val="4"/>
    </w:pPr>
    <w:rPr>
      <w:szCs w:val="22"/>
    </w:rPr>
  </w:style>
  <w:style w:type="paragraph" w:styleId="Titolo6">
    <w:name w:val="heading 6"/>
    <w:basedOn w:val="Normale"/>
    <w:next w:val="Normale"/>
    <w:link w:val="Titolo6Carattere"/>
    <w:qFormat/>
    <w:rsid w:val="00CD453F"/>
    <w:pPr>
      <w:keepNext/>
      <w:numPr>
        <w:ilvl w:val="5"/>
        <w:numId w:val="1"/>
      </w:numPr>
      <w:jc w:val="right"/>
      <w:outlineLvl w:val="5"/>
    </w:pPr>
    <w:rPr>
      <w:b/>
      <w:bCs/>
      <w:color w:val="FF0000"/>
      <w:szCs w:val="27"/>
    </w:rPr>
  </w:style>
  <w:style w:type="paragraph" w:styleId="Titolo7">
    <w:name w:val="heading 7"/>
    <w:basedOn w:val="Normale"/>
    <w:next w:val="Normale"/>
    <w:link w:val="Titolo7Carattere"/>
    <w:qFormat/>
    <w:rsid w:val="00CD453F"/>
    <w:pPr>
      <w:keepNext/>
      <w:numPr>
        <w:ilvl w:val="6"/>
        <w:numId w:val="1"/>
      </w:numPr>
      <w:outlineLvl w:val="6"/>
    </w:pPr>
    <w:rPr>
      <w:b/>
      <w:bCs/>
      <w:sz w:val="18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CD453F"/>
    <w:pPr>
      <w:keepNext/>
      <w:numPr>
        <w:ilvl w:val="7"/>
        <w:numId w:val="1"/>
      </w:numPr>
      <w:jc w:val="center"/>
      <w:outlineLvl w:val="7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qFormat/>
    <w:rsid w:val="00CD453F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453F"/>
    <w:rPr>
      <w:rFonts w:eastAsia="Times New Roman" w:cstheme="minorHAnsi"/>
      <w:b/>
      <w:bCs/>
      <w:sz w:val="28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D453F"/>
    <w:rPr>
      <w:rFonts w:eastAsia="Times New Roman" w:cstheme="minorHAnsi"/>
      <w:b/>
      <w:iCs/>
      <w:sz w:val="24"/>
      <w:szCs w:val="24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CD453F"/>
    <w:rPr>
      <w:rFonts w:eastAsia="Times New Roman" w:cstheme="minorHAnsi"/>
      <w:b/>
      <w:bCs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CD453F"/>
    <w:rPr>
      <w:rFonts w:eastAsia="Times New Roman" w:cstheme="minorHAnsi"/>
      <w:b/>
      <w:bCs/>
      <w:i/>
      <w:color w:val="000000"/>
      <w:szCs w:val="24"/>
      <w:lang w:val="en-US" w:eastAsia="it-IT"/>
    </w:rPr>
  </w:style>
  <w:style w:type="character" w:customStyle="1" w:styleId="Titolo5Carattere">
    <w:name w:val="Titolo 5 Carattere"/>
    <w:basedOn w:val="Carpredefinitoparagrafo"/>
    <w:link w:val="Titolo5"/>
    <w:rsid w:val="00CD453F"/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D453F"/>
    <w:rPr>
      <w:rFonts w:ascii="Times New Roman" w:eastAsia="Times New Roman" w:hAnsi="Times New Roman" w:cs="Times New Roman"/>
      <w:b/>
      <w:bCs/>
      <w:color w:val="FF0000"/>
      <w:szCs w:val="27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D453F"/>
    <w:rPr>
      <w:rFonts w:ascii="Times New Roman" w:eastAsia="Times New Roman" w:hAnsi="Times New Roman" w:cs="Times New Roman"/>
      <w:b/>
      <w:bCs/>
      <w:color w:val="000000"/>
      <w:sz w:val="18"/>
      <w:szCs w:val="24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CD453F"/>
    <w:rPr>
      <w:rFonts w:ascii="Times New Roman" w:eastAsia="Times New Roman" w:hAnsi="Times New Roman" w:cs="Times New Roman"/>
      <w:b/>
      <w:bCs/>
      <w:color w:val="000000"/>
      <w:sz w:val="18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D453F"/>
    <w:rPr>
      <w:rFonts w:ascii="Arial" w:eastAsia="Times New Roman" w:hAnsi="Arial" w:cs="Times New Roman"/>
      <w:b/>
      <w:bCs/>
      <w:color w:val="000000"/>
      <w:sz w:val="20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cesaro</dc:creator>
  <cp:keywords/>
  <dc:description/>
  <cp:lastModifiedBy>cesaro</cp:lastModifiedBy>
  <cp:revision>1</cp:revision>
  <dcterms:created xsi:type="dcterms:W3CDTF">2022-09-28T11:52:00Z</dcterms:created>
  <dcterms:modified xsi:type="dcterms:W3CDTF">2022-09-28T11:52:00Z</dcterms:modified>
</cp:coreProperties>
</file>